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16D9C29D" w14:textId="5352B074" w:rsidR="00EC50B8" w:rsidRPr="00134CCE" w:rsidRDefault="00EC50B8" w:rsidP="00E6395A">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875353" w:rsidRPr="00875353">
        <w:rPr>
          <w:rFonts w:ascii="Times New Roman" w:hAnsi="Times New Roman"/>
          <w:spacing w:val="-2"/>
          <w:sz w:val="24"/>
          <w:szCs w:val="24"/>
        </w:rPr>
        <w:t xml:space="preserve">Consultant </w:t>
      </w:r>
      <w:proofErr w:type="gramStart"/>
      <w:r w:rsidR="00875353" w:rsidRPr="00875353">
        <w:rPr>
          <w:rFonts w:ascii="Times New Roman" w:hAnsi="Times New Roman"/>
          <w:spacing w:val="-2"/>
          <w:sz w:val="24"/>
          <w:szCs w:val="24"/>
        </w:rPr>
        <w:t>architect company</w:t>
      </w:r>
      <w:proofErr w:type="gramEnd"/>
      <w:r w:rsidR="00875353" w:rsidRPr="00875353">
        <w:rPr>
          <w:rFonts w:ascii="Times New Roman" w:hAnsi="Times New Roman"/>
          <w:spacing w:val="-2"/>
          <w:sz w:val="24"/>
          <w:szCs w:val="24"/>
        </w:rPr>
        <w:t xml:space="preserve"> for Preparation of the Main Project Design and Supervision of the Construction Works of new </w:t>
      </w:r>
      <w:proofErr w:type="spellStart"/>
      <w:r w:rsidR="00875353" w:rsidRPr="00875353">
        <w:rPr>
          <w:rFonts w:ascii="Times New Roman" w:hAnsi="Times New Roman"/>
          <w:spacing w:val="-2"/>
          <w:sz w:val="24"/>
          <w:szCs w:val="24"/>
        </w:rPr>
        <w:t>Phitosanitary</w:t>
      </w:r>
      <w:proofErr w:type="spellEnd"/>
      <w:r w:rsidR="00875353" w:rsidRPr="00875353">
        <w:rPr>
          <w:rFonts w:ascii="Times New Roman" w:hAnsi="Times New Roman"/>
          <w:spacing w:val="-2"/>
          <w:sz w:val="24"/>
          <w:szCs w:val="24"/>
        </w:rPr>
        <w:t xml:space="preserve"> laboratory</w:t>
      </w:r>
    </w:p>
    <w:p w14:paraId="3B0BBDA7" w14:textId="201AA1BC" w:rsidR="00EC50B8" w:rsidRPr="00134CCE" w:rsidRDefault="00EC50B8">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MNE-MIDAS2-8820-ME-IC-CS-18-2.</w:t>
      </w:r>
      <w:r w:rsidR="00875353">
        <w:rPr>
          <w:rFonts w:ascii="Times New Roman" w:hAnsi="Times New Roman"/>
          <w:spacing w:val="-2"/>
          <w:sz w:val="24"/>
          <w:szCs w:val="24"/>
        </w:rPr>
        <w:t>2</w:t>
      </w:r>
      <w:r w:rsidR="00E6395A" w:rsidRPr="00134CCE">
        <w:rPr>
          <w:rFonts w:ascii="Times New Roman" w:hAnsi="Times New Roman"/>
          <w:spacing w:val="-2"/>
          <w:sz w:val="24"/>
          <w:szCs w:val="24"/>
        </w:rPr>
        <w:t>.</w:t>
      </w:r>
      <w:r w:rsidR="00875353">
        <w:rPr>
          <w:rFonts w:ascii="Times New Roman" w:hAnsi="Times New Roman"/>
          <w:spacing w:val="-2"/>
          <w:sz w:val="24"/>
          <w:szCs w:val="24"/>
        </w:rPr>
        <w:t>1</w:t>
      </w:r>
      <w:r w:rsidR="00E6395A" w:rsidRPr="00134CCE">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0957564" w14:textId="2F0B1D7E" w:rsidR="00916E24" w:rsidRPr="00134CCE" w:rsidRDefault="00C523ED" w:rsidP="00916E24">
      <w:pPr>
        <w:suppressAutoHyphens/>
        <w:jc w:val="both"/>
        <w:rPr>
          <w:rFonts w:ascii="Times New Roman" w:hAnsi="Times New Roman"/>
          <w:spacing w:val="-2"/>
          <w:sz w:val="24"/>
          <w:szCs w:val="24"/>
        </w:rPr>
      </w:pPr>
      <w:proofErr w:type="gramStart"/>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875353" w:rsidRPr="00875353">
        <w:rPr>
          <w:rFonts w:ascii="Times New Roman" w:hAnsi="Times New Roman"/>
          <w:spacing w:val="-2"/>
          <w:sz w:val="24"/>
          <w:szCs w:val="24"/>
        </w:rPr>
        <w:t>Consultant architect company</w:t>
      </w:r>
      <w:proofErr w:type="gramEnd"/>
      <w:r w:rsidR="00875353" w:rsidRPr="00875353">
        <w:rPr>
          <w:rFonts w:ascii="Times New Roman" w:hAnsi="Times New Roman"/>
          <w:spacing w:val="-2"/>
          <w:sz w:val="24"/>
          <w:szCs w:val="24"/>
        </w:rPr>
        <w:t xml:space="preserve"> for Preparation of the Main Project Design and Supervision of the Construction Works of new </w:t>
      </w:r>
      <w:proofErr w:type="spellStart"/>
      <w:r w:rsidR="00875353" w:rsidRPr="00875353">
        <w:rPr>
          <w:rFonts w:ascii="Times New Roman" w:hAnsi="Times New Roman"/>
          <w:spacing w:val="-2"/>
          <w:sz w:val="24"/>
          <w:szCs w:val="24"/>
        </w:rPr>
        <w:t>Phitosanitary</w:t>
      </w:r>
      <w:proofErr w:type="spellEnd"/>
      <w:r w:rsidR="00875353" w:rsidRPr="00875353">
        <w:rPr>
          <w:rFonts w:ascii="Times New Roman" w:hAnsi="Times New Roman"/>
          <w:spacing w:val="-2"/>
          <w:sz w:val="24"/>
          <w:szCs w:val="24"/>
        </w:rPr>
        <w:t xml:space="preserve"> laboratory</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49DE5360" w14:textId="2B99FFF7" w:rsidR="00875353" w:rsidRPr="00875353" w:rsidRDefault="009830E4" w:rsidP="00875353">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875353">
        <w:rPr>
          <w:rFonts w:ascii="Times New Roman" w:hAnsi="Times New Roman"/>
          <w:spacing w:val="-2"/>
          <w:sz w:val="24"/>
          <w:szCs w:val="24"/>
        </w:rPr>
        <w:t>shall include preparation of</w:t>
      </w:r>
      <w:r w:rsidR="00875353" w:rsidRPr="00875353">
        <w:rPr>
          <w:rFonts w:ascii="Times New Roman" w:hAnsi="Times New Roman"/>
          <w:spacing w:val="-2"/>
          <w:sz w:val="24"/>
          <w:szCs w:val="24"/>
        </w:rPr>
        <w:t xml:space="preserve"> technical design in accordance with national technical codes and legislation, namely prepare all technical documentation in the needed scope according to local technical codes and legal requirements for execution of civil engineering works, including full technical specification, bill of</w:t>
      </w:r>
      <w:r w:rsidR="00875353">
        <w:rPr>
          <w:rFonts w:ascii="Times New Roman" w:hAnsi="Times New Roman"/>
          <w:spacing w:val="-2"/>
          <w:sz w:val="24"/>
          <w:szCs w:val="24"/>
        </w:rPr>
        <w:t xml:space="preserve"> quantities and cost estimate. </w:t>
      </w:r>
    </w:p>
    <w:p w14:paraId="0CF6AA3C" w14:textId="10FAF58F" w:rsidR="00875353" w:rsidRPr="00875353" w:rsidRDefault="00875353" w:rsidP="00875353">
      <w:pPr>
        <w:suppressAutoHyphens/>
        <w:jc w:val="both"/>
        <w:rPr>
          <w:rFonts w:ascii="Times New Roman" w:hAnsi="Times New Roman"/>
          <w:spacing w:val="-2"/>
          <w:sz w:val="24"/>
          <w:szCs w:val="24"/>
        </w:rPr>
      </w:pPr>
      <w:r w:rsidRPr="00875353">
        <w:rPr>
          <w:rFonts w:ascii="Times New Roman" w:hAnsi="Times New Roman"/>
          <w:spacing w:val="-2"/>
          <w:sz w:val="24"/>
          <w:szCs w:val="24"/>
        </w:rPr>
        <w:t>Additionally, the Consultant will assist the Beneficiary during bidding process, with evalua</w:t>
      </w:r>
      <w:r>
        <w:rPr>
          <w:rFonts w:ascii="Times New Roman" w:hAnsi="Times New Roman"/>
          <w:spacing w:val="-2"/>
          <w:sz w:val="24"/>
          <w:szCs w:val="24"/>
        </w:rPr>
        <w:t>tion of technical part of bids.</w:t>
      </w:r>
    </w:p>
    <w:p w14:paraId="4694ABE2" w14:textId="6DED8674" w:rsidR="00C523ED" w:rsidRDefault="00875353" w:rsidP="00875353">
      <w:pPr>
        <w:suppressAutoHyphens/>
        <w:jc w:val="both"/>
        <w:rPr>
          <w:rFonts w:ascii="Times New Roman" w:hAnsi="Times New Roman"/>
          <w:spacing w:val="-2"/>
          <w:sz w:val="24"/>
          <w:szCs w:val="24"/>
        </w:rPr>
      </w:pPr>
      <w:r w:rsidRPr="00875353">
        <w:rPr>
          <w:rFonts w:ascii="Times New Roman" w:hAnsi="Times New Roman"/>
          <w:spacing w:val="-2"/>
          <w:sz w:val="24"/>
          <w:szCs w:val="24"/>
        </w:rPr>
        <w:t xml:space="preserve">The Consultant will be responsible for the supervision of all works on the project of construction of </w:t>
      </w:r>
      <w:proofErr w:type="spellStart"/>
      <w:r w:rsidRPr="00875353">
        <w:rPr>
          <w:rFonts w:ascii="Times New Roman" w:hAnsi="Times New Roman"/>
          <w:spacing w:val="-2"/>
          <w:sz w:val="24"/>
          <w:szCs w:val="24"/>
        </w:rPr>
        <w:t>Phitosanitary</w:t>
      </w:r>
      <w:proofErr w:type="spellEnd"/>
      <w:r w:rsidRPr="00875353">
        <w:rPr>
          <w:rFonts w:ascii="Times New Roman" w:hAnsi="Times New Roman"/>
          <w:spacing w:val="-2"/>
          <w:sz w:val="24"/>
          <w:szCs w:val="24"/>
        </w:rPr>
        <w:t xml:space="preserve"> laboratory in </w:t>
      </w:r>
      <w:proofErr w:type="spellStart"/>
      <w:r w:rsidRPr="00875353">
        <w:rPr>
          <w:rFonts w:ascii="Times New Roman" w:hAnsi="Times New Roman"/>
          <w:spacing w:val="-2"/>
          <w:sz w:val="24"/>
          <w:szCs w:val="24"/>
        </w:rPr>
        <w:t>Podgorica</w:t>
      </w:r>
      <w:proofErr w:type="spellEnd"/>
      <w:r w:rsidRPr="00875353">
        <w:rPr>
          <w:rFonts w:ascii="Times New Roman" w:hAnsi="Times New Roman"/>
          <w:spacing w:val="-2"/>
          <w:sz w:val="24"/>
          <w:szCs w:val="24"/>
        </w:rPr>
        <w:t>.</w:t>
      </w:r>
    </w:p>
    <w:p w14:paraId="06AB2FEA" w14:textId="77777777" w:rsidR="00875353" w:rsidRDefault="00875353" w:rsidP="00875353">
      <w:pPr>
        <w:suppressAutoHyphens/>
        <w:jc w:val="both"/>
        <w:rPr>
          <w:rFonts w:ascii="Times New Roman" w:hAnsi="Times New Roman"/>
          <w:spacing w:val="-2"/>
          <w:sz w:val="24"/>
          <w:szCs w:val="24"/>
        </w:rPr>
      </w:pPr>
    </w:p>
    <w:p w14:paraId="1AC535B2" w14:textId="1AA99C59" w:rsidR="001C3893" w:rsidRDefault="001C3893" w:rsidP="001C3893">
      <w:pPr>
        <w:suppressAutoHyphens/>
        <w:jc w:val="both"/>
        <w:rPr>
          <w:rFonts w:ascii="Times New Roman" w:hAnsi="Times New Roman"/>
          <w:spacing w:val="-2"/>
          <w:sz w:val="24"/>
        </w:rPr>
      </w:pPr>
      <w:r w:rsidRPr="00875353">
        <w:rPr>
          <w:rFonts w:ascii="Times New Roman" w:hAnsi="Times New Roman"/>
          <w:spacing w:val="-2"/>
          <w:sz w:val="24"/>
        </w:rPr>
        <w:t>The assignment will have total duration of 18 months plus Defect notification period (12 months) from the date of contract signing.</w:t>
      </w:r>
      <w:r>
        <w:rPr>
          <w:rFonts w:ascii="Times New Roman" w:hAnsi="Times New Roman"/>
          <w:spacing w:val="-2"/>
          <w:sz w:val="24"/>
        </w:rPr>
        <w:t xml:space="preserve"> </w:t>
      </w:r>
    </w:p>
    <w:p w14:paraId="79B473A3" w14:textId="77777777" w:rsidR="001C3893" w:rsidRDefault="001C3893"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77777777"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916E24">
      <w:pPr>
        <w:suppressAutoHyphens/>
        <w:jc w:val="both"/>
        <w:rPr>
          <w:rFonts w:ascii="Times New Roman" w:hAnsi="Times New Roman"/>
          <w:spacing w:val="-2"/>
          <w:sz w:val="24"/>
        </w:rPr>
      </w:pPr>
    </w:p>
    <w:p w14:paraId="21F6B3FE" w14:textId="2C3C8BA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Pr="001D70EB">
        <w:rPr>
          <w:rFonts w:ascii="Times New Roman" w:hAnsi="Times New Roman"/>
          <w:spacing w:val="-2"/>
          <w:sz w:val="24"/>
        </w:rPr>
        <w:t xml:space="preserve"> criteria are</w:t>
      </w:r>
      <w:r w:rsidR="00C523ED">
        <w:rPr>
          <w:rFonts w:ascii="Times New Roman" w:hAnsi="Times New Roman"/>
          <w:spacing w:val="-2"/>
          <w:sz w:val="24"/>
        </w:rPr>
        <w:t>:</w:t>
      </w:r>
    </w:p>
    <w:p w14:paraId="10A32987" w14:textId="5EC132D4" w:rsidR="00875353" w:rsidRPr="00875353" w:rsidRDefault="00875353" w:rsidP="00875353">
      <w:pPr>
        <w:pStyle w:val="ListParagraph"/>
        <w:numPr>
          <w:ilvl w:val="0"/>
          <w:numId w:val="3"/>
        </w:numPr>
        <w:suppressAutoHyphens/>
        <w:ind w:left="709"/>
        <w:jc w:val="both"/>
        <w:rPr>
          <w:rFonts w:ascii="Times New Roman" w:hAnsi="Times New Roman"/>
          <w:spacing w:val="-2"/>
          <w:sz w:val="24"/>
        </w:rPr>
      </w:pPr>
      <w:r w:rsidRPr="00875353">
        <w:rPr>
          <w:rFonts w:ascii="Times New Roman" w:hAnsi="Times New Roman"/>
          <w:spacing w:val="-2"/>
          <w:sz w:val="24"/>
        </w:rPr>
        <w:t xml:space="preserve">Consultant </w:t>
      </w:r>
      <w:r>
        <w:rPr>
          <w:rFonts w:ascii="Times New Roman" w:hAnsi="Times New Roman"/>
          <w:spacing w:val="-2"/>
          <w:sz w:val="24"/>
        </w:rPr>
        <w:t xml:space="preserve">company </w:t>
      </w:r>
      <w:r w:rsidRPr="00875353">
        <w:rPr>
          <w:rFonts w:ascii="Times New Roman" w:hAnsi="Times New Roman"/>
          <w:spacing w:val="-2"/>
          <w:sz w:val="24"/>
        </w:rPr>
        <w:t>must have License for designer and construction - craft works,</w:t>
      </w:r>
    </w:p>
    <w:p w14:paraId="5E7CD9E3" w14:textId="12F36159" w:rsidR="00875353" w:rsidRPr="001C3893" w:rsidRDefault="00875353" w:rsidP="001C3893">
      <w:pPr>
        <w:pStyle w:val="ListParagraph"/>
        <w:suppressAutoHyphens/>
        <w:ind w:left="709"/>
        <w:jc w:val="both"/>
        <w:rPr>
          <w:rFonts w:ascii="Times New Roman" w:hAnsi="Times New Roman"/>
          <w:spacing w:val="-2"/>
          <w:sz w:val="24"/>
        </w:rPr>
      </w:pPr>
      <w:r w:rsidRPr="00875353">
        <w:rPr>
          <w:rFonts w:ascii="Times New Roman" w:hAnsi="Times New Roman"/>
          <w:spacing w:val="-2"/>
          <w:sz w:val="24"/>
        </w:rPr>
        <w:t>Company must have License as Responsible reviewer and engineering supervision, and all engi</w:t>
      </w:r>
      <w:r w:rsidR="001C3893">
        <w:rPr>
          <w:rFonts w:ascii="Times New Roman" w:hAnsi="Times New Roman"/>
          <w:spacing w:val="-2"/>
          <w:sz w:val="24"/>
        </w:rPr>
        <w:t xml:space="preserve">neer capacities described above. </w:t>
      </w:r>
    </w:p>
    <w:p w14:paraId="76BFBBFE" w14:textId="77777777" w:rsidR="00875353" w:rsidRPr="00875353" w:rsidRDefault="00875353" w:rsidP="00875353">
      <w:pPr>
        <w:suppressAutoHyphens/>
        <w:jc w:val="both"/>
        <w:rPr>
          <w:rFonts w:ascii="Times New Roman" w:hAnsi="Times New Roman"/>
          <w:spacing w:val="-2"/>
          <w:sz w:val="24"/>
        </w:rPr>
      </w:pPr>
    </w:p>
    <w:p w14:paraId="73DD70A5" w14:textId="105FD0B5" w:rsidR="00875353" w:rsidRDefault="00875353" w:rsidP="009409B8">
      <w:pPr>
        <w:pStyle w:val="ListParagraph"/>
        <w:numPr>
          <w:ilvl w:val="0"/>
          <w:numId w:val="3"/>
        </w:numPr>
        <w:suppressAutoHyphens/>
        <w:ind w:left="709"/>
        <w:jc w:val="both"/>
        <w:rPr>
          <w:rFonts w:ascii="Times New Roman" w:hAnsi="Times New Roman"/>
          <w:spacing w:val="-2"/>
          <w:sz w:val="24"/>
        </w:rPr>
      </w:pPr>
      <w:r w:rsidRPr="001C3893">
        <w:rPr>
          <w:rFonts w:ascii="Times New Roman" w:hAnsi="Times New Roman"/>
          <w:spacing w:val="-2"/>
          <w:sz w:val="24"/>
        </w:rPr>
        <w:t xml:space="preserve">Consultant </w:t>
      </w:r>
      <w:proofErr w:type="gramStart"/>
      <w:r w:rsidRPr="001C3893">
        <w:rPr>
          <w:rFonts w:ascii="Times New Roman" w:hAnsi="Times New Roman"/>
          <w:spacing w:val="-2"/>
          <w:sz w:val="24"/>
        </w:rPr>
        <w:t>company</w:t>
      </w:r>
      <w:proofErr w:type="gramEnd"/>
      <w:r w:rsidRPr="001C3893">
        <w:rPr>
          <w:rFonts w:ascii="Times New Roman" w:hAnsi="Times New Roman"/>
          <w:spacing w:val="-2"/>
          <w:sz w:val="24"/>
        </w:rPr>
        <w:t xml:space="preserve"> should have at least 5 years of experience in the similar assignments (laboratories, medical institutions, etc.); the Consultant should provide clear overview of conducted similar projects in preparation of technical design/technical documentation in the past 5 years. Overview must include: detail data on investor’s for which project documentation is prepared, description of project, value of the contract for performed services, information on the project realization dates, as well as investor’s contact person. </w:t>
      </w:r>
    </w:p>
    <w:p w14:paraId="4A0855E1" w14:textId="77777777" w:rsidR="001C3893" w:rsidRPr="001C3893" w:rsidRDefault="001C3893" w:rsidP="001C3893">
      <w:pPr>
        <w:suppressAutoHyphens/>
        <w:ind w:left="349"/>
        <w:jc w:val="both"/>
        <w:rPr>
          <w:rFonts w:ascii="Times New Roman" w:hAnsi="Times New Roman"/>
          <w:spacing w:val="-2"/>
          <w:sz w:val="24"/>
        </w:rPr>
      </w:pPr>
    </w:p>
    <w:p w14:paraId="72287DF6" w14:textId="0256DA63" w:rsidR="00875353" w:rsidRDefault="00875353" w:rsidP="00875353">
      <w:pPr>
        <w:pStyle w:val="ListParagraph"/>
        <w:numPr>
          <w:ilvl w:val="0"/>
          <w:numId w:val="3"/>
        </w:numPr>
        <w:suppressAutoHyphens/>
        <w:ind w:left="709"/>
        <w:jc w:val="both"/>
        <w:rPr>
          <w:rFonts w:ascii="Times New Roman" w:hAnsi="Times New Roman"/>
          <w:spacing w:val="-2"/>
          <w:sz w:val="24"/>
        </w:rPr>
      </w:pPr>
      <w:r w:rsidRPr="00875353">
        <w:rPr>
          <w:rFonts w:ascii="Times New Roman" w:hAnsi="Times New Roman"/>
          <w:spacing w:val="-2"/>
          <w:sz w:val="24"/>
        </w:rPr>
        <w:t>Consultant com</w:t>
      </w:r>
      <w:r w:rsidR="001C3893">
        <w:rPr>
          <w:rFonts w:ascii="Times New Roman" w:hAnsi="Times New Roman"/>
          <w:spacing w:val="-2"/>
          <w:sz w:val="24"/>
        </w:rPr>
        <w:t xml:space="preserve">pany should have the capacity: </w:t>
      </w:r>
      <w:r w:rsidRPr="00875353">
        <w:rPr>
          <w:rFonts w:ascii="Times New Roman" w:hAnsi="Times New Roman"/>
          <w:spacing w:val="-2"/>
          <w:sz w:val="24"/>
        </w:rPr>
        <w:t>Architect engineer; Civil engineer (area of construction), Mechanical engineer, Electrical engineer (area ele</w:t>
      </w:r>
      <w:r w:rsidR="001C3893">
        <w:rPr>
          <w:rFonts w:ascii="Times New Roman" w:hAnsi="Times New Roman"/>
          <w:spacing w:val="-2"/>
          <w:sz w:val="24"/>
        </w:rPr>
        <w:t>ctrical - study program energy)</w:t>
      </w:r>
      <w:r w:rsidRPr="00875353">
        <w:rPr>
          <w:rFonts w:ascii="Times New Roman" w:hAnsi="Times New Roman"/>
          <w:spacing w:val="-2"/>
          <w:sz w:val="24"/>
        </w:rPr>
        <w:t xml:space="preserve"> and availa</w:t>
      </w:r>
      <w:r w:rsidR="001C3893">
        <w:rPr>
          <w:rFonts w:ascii="Times New Roman" w:hAnsi="Times New Roman"/>
          <w:spacing w:val="-2"/>
          <w:sz w:val="24"/>
        </w:rPr>
        <w:t xml:space="preserve">bility of staff: </w:t>
      </w:r>
      <w:r w:rsidRPr="00875353">
        <w:rPr>
          <w:rFonts w:ascii="Times New Roman" w:hAnsi="Times New Roman"/>
          <w:spacing w:val="-2"/>
          <w:sz w:val="24"/>
        </w:rPr>
        <w:t>Civil engineer (area engineer-hydro orientation), Electrical engineer (study program low-voltage), Engineer for design of fire protection system and Engineer for energy efficiency measures, and Health and Safety engineer.</w:t>
      </w:r>
      <w:r>
        <w:rPr>
          <w:rFonts w:ascii="Times New Roman" w:hAnsi="Times New Roman"/>
          <w:spacing w:val="-2"/>
          <w:sz w:val="24"/>
        </w:rPr>
        <w:t xml:space="preserve"> </w:t>
      </w:r>
      <w:r w:rsidRPr="00875353">
        <w:rPr>
          <w:rFonts w:ascii="Times New Roman" w:hAnsi="Times New Roman"/>
          <w:spacing w:val="-2"/>
          <w:sz w:val="24"/>
        </w:rPr>
        <w:t xml:space="preserve">All engineers must have necessary license/authorizations issued by responsible authorities in accordance with national legislation) and resources to carry out the required work for the required period of time; </w:t>
      </w:r>
    </w:p>
    <w:p w14:paraId="15917115" w14:textId="77777777" w:rsidR="001C3893" w:rsidRPr="001C3893" w:rsidRDefault="001C3893" w:rsidP="001C3893">
      <w:pPr>
        <w:suppressAutoHyphens/>
        <w:jc w:val="both"/>
        <w:rPr>
          <w:rFonts w:ascii="Times New Roman" w:hAnsi="Times New Roman"/>
          <w:spacing w:val="-2"/>
          <w:sz w:val="24"/>
        </w:rPr>
      </w:pPr>
    </w:p>
    <w:p w14:paraId="1DEA4337" w14:textId="77777777" w:rsidR="001C3893" w:rsidRPr="001C3893" w:rsidRDefault="001C3893" w:rsidP="001C3893">
      <w:pPr>
        <w:suppressAutoHyphens/>
        <w:jc w:val="both"/>
        <w:rPr>
          <w:rFonts w:ascii="Times New Roman" w:hAnsi="Times New Roman"/>
          <w:spacing w:val="-2"/>
          <w:sz w:val="24"/>
        </w:rPr>
      </w:pPr>
      <w:r w:rsidRPr="001C3893">
        <w:rPr>
          <w:rFonts w:ascii="Times New Roman" w:hAnsi="Times New Roman"/>
          <w:spacing w:val="-2"/>
          <w:sz w:val="24"/>
        </w:rPr>
        <w:t>The selected Consultant must submit, prior contract signing, all needed licenses issued by responsible state authority;</w:t>
      </w:r>
    </w:p>
    <w:p w14:paraId="648052AC" w14:textId="77777777" w:rsidR="00ED7815" w:rsidRDefault="00ED7815" w:rsidP="00875353">
      <w:pPr>
        <w:suppressAutoHyphens/>
        <w:jc w:val="both"/>
        <w:rPr>
          <w:rFonts w:ascii="Times New Roman" w:hAnsi="Times New Roman"/>
          <w:spacing w:val="-2"/>
          <w:sz w:val="24"/>
        </w:rPr>
      </w:pPr>
    </w:p>
    <w:p w14:paraId="20F86BEC" w14:textId="7842B76E" w:rsidR="00875353" w:rsidRDefault="00875353" w:rsidP="00875353">
      <w:pPr>
        <w:suppressAutoHyphens/>
        <w:jc w:val="both"/>
        <w:rPr>
          <w:rFonts w:ascii="Times New Roman" w:hAnsi="Times New Roman"/>
          <w:spacing w:val="-2"/>
          <w:sz w:val="24"/>
        </w:rPr>
      </w:pPr>
      <w:r w:rsidRPr="00875353">
        <w:rPr>
          <w:rFonts w:ascii="Times New Roman" w:hAnsi="Times New Roman"/>
          <w:spacing w:val="-2"/>
          <w:sz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proofErr w:type="gramStart"/>
      <w:r w:rsidR="00E6395A">
        <w:rPr>
          <w:rFonts w:ascii="Times New Roman" w:hAnsi="Times New Roman"/>
          <w:spacing w:val="-2"/>
          <w:sz w:val="24"/>
        </w:rPr>
        <w:t>,00</w:t>
      </w:r>
      <w:proofErr w:type="gramEnd"/>
      <w:r w:rsidR="00E6395A">
        <w:rPr>
          <w:rFonts w:ascii="Times New Roman" w:hAnsi="Times New Roman"/>
          <w:spacing w:val="-2"/>
          <w:sz w:val="24"/>
        </w:rPr>
        <w:t xml:space="preserve">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C326B49"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F461F4" w:rsidRPr="002C7721">
        <w:rPr>
          <w:rFonts w:ascii="Times New Roman" w:hAnsi="Times New Roman"/>
          <w:spacing w:val="-2"/>
          <w:sz w:val="24"/>
        </w:rPr>
        <w:t xml:space="preserve">in envelope and </w:t>
      </w:r>
      <w:r w:rsidR="008929AC" w:rsidRPr="002C7721">
        <w:rPr>
          <w:rFonts w:ascii="Times New Roman" w:hAnsi="Times New Roman"/>
          <w:spacing w:val="-2"/>
          <w:sz w:val="24"/>
        </w:rPr>
        <w:t xml:space="preserve">by e-mail) </w:t>
      </w:r>
      <w:r w:rsidRPr="002C7721">
        <w:rPr>
          <w:rFonts w:ascii="Times New Roman" w:hAnsi="Times New Roman"/>
          <w:spacing w:val="-2"/>
          <w:sz w:val="24"/>
        </w:rPr>
        <w:t xml:space="preserve">by </w:t>
      </w:r>
      <w:r w:rsidR="002C7721" w:rsidRPr="002C7721">
        <w:rPr>
          <w:rFonts w:ascii="Times New Roman" w:hAnsi="Times New Roman"/>
          <w:spacing w:val="-2"/>
          <w:sz w:val="24"/>
        </w:rPr>
        <w:t>February</w:t>
      </w:r>
      <w:r w:rsidR="00E6395A" w:rsidRPr="002C7721">
        <w:rPr>
          <w:rFonts w:ascii="Times New Roman" w:hAnsi="Times New Roman"/>
          <w:spacing w:val="-2"/>
          <w:sz w:val="24"/>
        </w:rPr>
        <w:t xml:space="preserve"> </w:t>
      </w:r>
      <w:r w:rsidR="002C7721" w:rsidRPr="002C7721">
        <w:rPr>
          <w:rFonts w:ascii="Times New Roman" w:hAnsi="Times New Roman"/>
          <w:spacing w:val="-2"/>
          <w:sz w:val="24"/>
        </w:rPr>
        <w:t>25</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2019</w:t>
      </w:r>
      <w:r w:rsidR="00E6395A" w:rsidRPr="002C7721">
        <w:rPr>
          <w:rFonts w:ascii="Times New Roman" w:hAnsi="Times New Roman"/>
          <w:spacing w:val="-2"/>
          <w:sz w:val="24"/>
        </w:rPr>
        <w:t xml:space="preserve">, </w:t>
      </w:r>
      <w:r w:rsidR="002C7721">
        <w:rPr>
          <w:rFonts w:ascii="Times New Roman" w:hAnsi="Times New Roman"/>
          <w:spacing w:val="-2"/>
          <w:sz w:val="24"/>
        </w:rPr>
        <w:t>14</w:t>
      </w:r>
      <w:bookmarkStart w:id="0" w:name="_GoBack"/>
      <w:bookmarkEnd w:id="0"/>
      <w:r w:rsidR="002C7721">
        <w:rPr>
          <w:rFonts w:ascii="Times New Roman" w:hAnsi="Times New Roman"/>
          <w:spacing w:val="-2"/>
          <w:sz w:val="24"/>
        </w:rPr>
        <w:t>,00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proofErr w:type="spellStart"/>
      <w:r w:rsidRPr="00E6395A">
        <w:rPr>
          <w:rFonts w:ascii="Times New Roman" w:hAnsi="Times New Roman"/>
          <w:iCs/>
          <w:spacing w:val="-2"/>
          <w:sz w:val="24"/>
          <w:lang w:val="en-GB"/>
        </w:rPr>
        <w:t>Mr.</w:t>
      </w:r>
      <w:proofErr w:type="spellEnd"/>
      <w:r w:rsidRPr="00E6395A">
        <w:rPr>
          <w:rFonts w:ascii="Times New Roman" w:hAnsi="Times New Roman"/>
          <w:iCs/>
          <w:spacing w:val="-2"/>
          <w:sz w:val="24"/>
          <w:lang w:val="en-GB"/>
        </w:rPr>
        <w:t xml:space="preserve">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Vlade</w:t>
      </w:r>
      <w:proofErr w:type="spellEnd"/>
      <w:r w:rsidRPr="00E6395A">
        <w:rPr>
          <w:rFonts w:ascii="Times New Roman" w:hAnsi="Times New Roman"/>
          <w:iCs/>
          <w:spacing w:val="-2"/>
          <w:sz w:val="24"/>
          <w:lang w:val="en-GB"/>
        </w:rPr>
        <w:t>)</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lastRenderedPageBreak/>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proofErr w:type="spellStart"/>
      <w:r w:rsidRPr="00E6395A">
        <w:rPr>
          <w:rFonts w:ascii="Times New Roman" w:hAnsi="Times New Roman"/>
          <w:iCs/>
          <w:spacing w:val="-2"/>
          <w:sz w:val="24"/>
          <w:lang w:val="en-GB"/>
        </w:rPr>
        <w:t>Podgorica</w:t>
      </w:r>
      <w:proofErr w:type="spellEnd"/>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Facsimile number: +381 20 201 698</w:t>
      </w:r>
    </w:p>
    <w:p w14:paraId="34BAC530"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p w14:paraId="7C2B8771" w14:textId="77777777" w:rsidR="009830E4" w:rsidRDefault="009830E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4B4C0" w14:textId="77777777" w:rsidR="002461A8" w:rsidRDefault="002461A8">
      <w:r>
        <w:separator/>
      </w:r>
    </w:p>
  </w:endnote>
  <w:endnote w:type="continuationSeparator" w:id="0">
    <w:p w14:paraId="38078382" w14:textId="77777777" w:rsidR="002461A8" w:rsidRDefault="002461A8">
      <w:r>
        <w:rPr>
          <w:sz w:val="24"/>
        </w:rPr>
        <w:t xml:space="preserve"> </w:t>
      </w:r>
    </w:p>
  </w:endnote>
  <w:endnote w:type="continuationNotice" w:id="1">
    <w:p w14:paraId="08BE5D37" w14:textId="77777777" w:rsidR="002461A8" w:rsidRDefault="002461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4DB46" w14:textId="77777777" w:rsidR="002461A8" w:rsidRDefault="002461A8">
      <w:r>
        <w:rPr>
          <w:sz w:val="24"/>
        </w:rPr>
        <w:separator/>
      </w:r>
    </w:p>
  </w:footnote>
  <w:footnote w:type="continuationSeparator" w:id="0">
    <w:p w14:paraId="23D17FCB" w14:textId="77777777" w:rsidR="002461A8" w:rsidRDefault="0024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461A8"/>
    <w:rsid w:val="002727A9"/>
    <w:rsid w:val="00276E66"/>
    <w:rsid w:val="002B2EC7"/>
    <w:rsid w:val="002C4377"/>
    <w:rsid w:val="002C7721"/>
    <w:rsid w:val="00357959"/>
    <w:rsid w:val="00372355"/>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F3706"/>
    <w:rsid w:val="00785CA1"/>
    <w:rsid w:val="007D59F6"/>
    <w:rsid w:val="008154BF"/>
    <w:rsid w:val="008174CB"/>
    <w:rsid w:val="00825B5C"/>
    <w:rsid w:val="0083275E"/>
    <w:rsid w:val="00875353"/>
    <w:rsid w:val="008929AC"/>
    <w:rsid w:val="008A4AA7"/>
    <w:rsid w:val="008D38F1"/>
    <w:rsid w:val="008F2097"/>
    <w:rsid w:val="00916E24"/>
    <w:rsid w:val="0092546E"/>
    <w:rsid w:val="00930D65"/>
    <w:rsid w:val="00945686"/>
    <w:rsid w:val="009511FD"/>
    <w:rsid w:val="009830E4"/>
    <w:rsid w:val="009A68A1"/>
    <w:rsid w:val="009C3C43"/>
    <w:rsid w:val="009C747E"/>
    <w:rsid w:val="00A05A45"/>
    <w:rsid w:val="00A56872"/>
    <w:rsid w:val="00A90DFA"/>
    <w:rsid w:val="00AB71C1"/>
    <w:rsid w:val="00B20153"/>
    <w:rsid w:val="00B3630A"/>
    <w:rsid w:val="00BA4299"/>
    <w:rsid w:val="00BC1BB9"/>
    <w:rsid w:val="00BD14B2"/>
    <w:rsid w:val="00BD6CBC"/>
    <w:rsid w:val="00BE11E0"/>
    <w:rsid w:val="00C24DF1"/>
    <w:rsid w:val="00C523ED"/>
    <w:rsid w:val="00C55D76"/>
    <w:rsid w:val="00C70D43"/>
    <w:rsid w:val="00C8711C"/>
    <w:rsid w:val="00CD158A"/>
    <w:rsid w:val="00D12616"/>
    <w:rsid w:val="00D24F28"/>
    <w:rsid w:val="00D35A53"/>
    <w:rsid w:val="00D51573"/>
    <w:rsid w:val="00D66483"/>
    <w:rsid w:val="00D8414F"/>
    <w:rsid w:val="00DA15DD"/>
    <w:rsid w:val="00DD7362"/>
    <w:rsid w:val="00DE6007"/>
    <w:rsid w:val="00DF4F57"/>
    <w:rsid w:val="00E07E32"/>
    <w:rsid w:val="00E6395A"/>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F878-DEBF-405F-81E9-45FD103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4917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7</cp:revision>
  <cp:lastPrinted>2017-08-01T14:35:00Z</cp:lastPrinted>
  <dcterms:created xsi:type="dcterms:W3CDTF">2018-10-23T14:49:00Z</dcterms:created>
  <dcterms:modified xsi:type="dcterms:W3CDTF">2019-02-08T13:21:00Z</dcterms:modified>
</cp:coreProperties>
</file>